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6E6" w:rsidRDefault="008F1C1D">
      <w:r>
        <w:rPr>
          <w:noProof/>
        </w:rPr>
        <w:pict>
          <v:oval id="_x0000_s1033" style="position:absolute;margin-left:898.15pt;margin-top:101pt;width:213pt;height:142.3pt;z-index:251665408" strokeweight="3pt">
            <v:textbox>
              <w:txbxContent>
                <w:p w:rsidR="0013479E" w:rsidRPr="008F1C1D" w:rsidRDefault="008F1C1D" w:rsidP="008B5A4E">
                  <w:pPr>
                    <w:jc w:val="center"/>
                    <w:rPr>
                      <w:sz w:val="46"/>
                      <w:szCs w:val="46"/>
                    </w:rPr>
                  </w:pPr>
                  <w:r w:rsidRPr="008F1C1D">
                    <w:rPr>
                      <w:sz w:val="46"/>
                      <w:szCs w:val="46"/>
                    </w:rPr>
                    <w:t>Food is produced locally</w:t>
                  </w:r>
                </w:p>
              </w:txbxContent>
            </v:textbox>
          </v:oval>
        </w:pict>
      </w:r>
      <w:r>
        <w:rPr>
          <w:noProof/>
        </w:rPr>
        <w:pict>
          <v:roundrect id="_x0000_s1030" style="position:absolute;margin-left:270.9pt;margin-top:513.65pt;width:180.75pt;height:187.25pt;z-index:251662336" arcsize="10923f" strokeweight="3pt">
            <v:textbox style="mso-next-textbox:#_x0000_s1030">
              <w:txbxContent>
                <w:p w:rsidR="0013479E" w:rsidRDefault="007F4500" w:rsidP="00EF13B8">
                  <w:pPr>
                    <w:spacing w:after="0" w:line="240" w:lineRule="auto"/>
                    <w:jc w:val="center"/>
                    <w:rPr>
                      <w:sz w:val="72"/>
                    </w:rPr>
                  </w:pPr>
                  <w:r>
                    <w:rPr>
                      <w:sz w:val="72"/>
                    </w:rPr>
                    <w:t>Urban gardens</w:t>
                  </w:r>
                </w:p>
                <w:p w:rsidR="0013479E" w:rsidRPr="008B5A4E" w:rsidRDefault="00EF13B8" w:rsidP="008B5A4E">
                  <w:pPr>
                    <w:jc w:val="center"/>
                    <w:rPr>
                      <w:sz w:val="7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2C8B7E4" wp14:editId="69436298">
                        <wp:extent cx="1476192" cy="932180"/>
                        <wp:effectExtent l="0" t="0" r="0" b="0"/>
                        <wp:docPr id="8" name="Picture 8" descr="Image result for raised bed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Image result for raised bed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354" cy="9562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oval id="_x0000_s1034" style="position:absolute;margin-left:923.95pt;margin-top:451.35pt;width:180.75pt;height:152.25pt;z-index:251666432" strokeweight="3pt">
            <v:textbox>
              <w:txbxContent>
                <w:p w:rsidR="0013479E" w:rsidRPr="007C1472" w:rsidRDefault="0013479E" w:rsidP="008B5A4E">
                  <w:pPr>
                    <w:jc w:val="center"/>
                    <w:rPr>
                      <w:sz w:val="48"/>
                    </w:rPr>
                  </w:pPr>
                  <w:r w:rsidRPr="001D64BD">
                    <w:rPr>
                      <w:sz w:val="48"/>
                    </w:rPr>
                    <w:t xml:space="preserve">We </w:t>
                  </w:r>
                  <w:r w:rsidR="007F4500" w:rsidRPr="001D64BD">
                    <w:rPr>
                      <w:sz w:val="48"/>
                    </w:rPr>
                    <w:t xml:space="preserve">cook </w:t>
                  </w:r>
                  <w:r w:rsidR="001D64BD" w:rsidRPr="001D64BD">
                    <w:rPr>
                      <w:sz w:val="56"/>
                    </w:rPr>
                    <w:t xml:space="preserve">seasonal </w:t>
                  </w:r>
                  <w:r w:rsidR="001D64BD">
                    <w:rPr>
                      <w:sz w:val="48"/>
                    </w:rPr>
                    <w:t>ingredients</w:t>
                  </w:r>
                </w:p>
              </w:txbxContent>
            </v:textbox>
          </v:oval>
        </w:pict>
      </w:r>
      <w:r>
        <w:rPr>
          <w:noProof/>
        </w:rPr>
        <w:pict>
          <v:roundrect id="_x0000_s1041" style="position:absolute;margin-left:183.75pt;margin-top:33pt;width:256.85pt;height:152.9pt;z-index:251671552" arcsize="10923f" strokeweight="3pt">
            <v:textbox style="mso-next-textbox:#_x0000_s1041">
              <w:txbxContent>
                <w:p w:rsidR="00213701" w:rsidRPr="00757DF2" w:rsidRDefault="007F4500" w:rsidP="00757DF2">
                  <w:pPr>
                    <w:spacing w:line="240" w:lineRule="auto"/>
                    <w:jc w:val="center"/>
                    <w:rPr>
                      <w:sz w:val="56"/>
                    </w:rPr>
                  </w:pPr>
                  <w:r w:rsidRPr="00757DF2">
                    <w:rPr>
                      <w:sz w:val="60"/>
                      <w:szCs w:val="60"/>
                    </w:rPr>
                    <w:t>Renewable</w:t>
                  </w:r>
                  <w:r w:rsidRPr="00757DF2">
                    <w:rPr>
                      <w:sz w:val="52"/>
                    </w:rPr>
                    <w:t xml:space="preserve"> </w:t>
                  </w:r>
                  <w:r w:rsidRPr="00757DF2">
                    <w:rPr>
                      <w:sz w:val="60"/>
                      <w:szCs w:val="60"/>
                    </w:rPr>
                    <w:t>energy</w:t>
                  </w:r>
                </w:p>
                <w:p w:rsidR="0013479E" w:rsidRPr="00CD0D71" w:rsidRDefault="00757DF2" w:rsidP="00213701">
                  <w:pPr>
                    <w:jc w:val="center"/>
                    <w:rPr>
                      <w:sz w:val="7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6365FB6" wp14:editId="7F02BB4E">
                        <wp:extent cx="1323975" cy="107759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231" b="71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24689" cy="1078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oval id="_x0000_s1031" style="position:absolute;margin-left:-39.05pt;margin-top:83.55pt;width:208.5pt;height:210pt;z-index:251663360" strokeweight="3pt">
            <v:textbox>
              <w:txbxContent>
                <w:p w:rsidR="0013479E" w:rsidRPr="00AA068A" w:rsidRDefault="00993172" w:rsidP="008B5A4E">
                  <w:pPr>
                    <w:jc w:val="center"/>
                    <w:rPr>
                      <w:sz w:val="96"/>
                    </w:rPr>
                  </w:pPr>
                  <w:r>
                    <w:rPr>
                      <w:sz w:val="52"/>
                    </w:rPr>
                    <w:t xml:space="preserve">People </w:t>
                  </w:r>
                  <w:r w:rsidRPr="00993172">
                    <w:rPr>
                      <w:b/>
                      <w:sz w:val="52"/>
                    </w:rPr>
                    <w:t>value food</w:t>
                  </w:r>
                  <w:r>
                    <w:rPr>
                      <w:sz w:val="52"/>
                    </w:rPr>
                    <w:t xml:space="preserve"> and prevent waste!</w:t>
                  </w:r>
                </w:p>
              </w:txbxContent>
            </v:textbox>
          </v:oval>
        </w:pict>
      </w:r>
      <w:r>
        <w:rPr>
          <w:noProof/>
        </w:rPr>
        <w:pict>
          <v:roundrect id="_x0000_s1029" style="position:absolute;margin-left:-31.5pt;margin-top:313.65pt;width:233.3pt;height:137.7pt;z-index:251661312" arcsize="10923f" strokeweight="3pt">
            <v:textbox style="mso-next-textbox:#_x0000_s1029">
              <w:txbxContent>
                <w:p w:rsidR="0013479E" w:rsidRPr="00083AFD" w:rsidRDefault="007F4500" w:rsidP="008B5A4E">
                  <w:pPr>
                    <w:jc w:val="center"/>
                    <w:rPr>
                      <w:color w:val="000000" w:themeColor="text1"/>
                      <w:sz w:val="72"/>
                    </w:rPr>
                  </w:pPr>
                  <w:r>
                    <w:rPr>
                      <w:color w:val="000000" w:themeColor="text1"/>
                      <w:sz w:val="72"/>
                    </w:rPr>
                    <w:t xml:space="preserve">Farmers </w:t>
                  </w:r>
                  <w:r w:rsidR="007E2019">
                    <w:rPr>
                      <w:noProof/>
                    </w:rPr>
                    <w:drawing>
                      <wp:inline distT="0" distB="0" distL="0" distR="0" wp14:anchorId="7F7A1906" wp14:editId="0A1EF697">
                        <wp:extent cx="638098" cy="80772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8302" cy="8332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 w:themeColor="text1"/>
                      <w:sz w:val="72"/>
                    </w:rPr>
                    <w:t>markets</w:t>
                  </w:r>
                  <w:r w:rsidR="007E2019">
                    <w:rPr>
                      <w:color w:val="000000" w:themeColor="text1"/>
                      <w:sz w:val="72"/>
                    </w:rPr>
                    <w:t xml:space="preserve"> </w:t>
                  </w:r>
                </w:p>
                <w:p w:rsidR="0013479E" w:rsidRPr="008B5A4E" w:rsidRDefault="0013479E" w:rsidP="008B5A4E">
                  <w:pPr>
                    <w:jc w:val="center"/>
                    <w:rPr>
                      <w:sz w:val="7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oval id="_x0000_s1035" style="position:absolute;margin-left:-7.45pt;margin-top:462.8pt;width:262.1pt;height:222pt;z-index:251667456" strokeweight="3pt">
            <v:textbox style="mso-next-textbox:#_x0000_s1035">
              <w:txbxContent>
                <w:p w:rsidR="0013479E" w:rsidRPr="008B5A4E" w:rsidRDefault="007F4500" w:rsidP="007C2CA7">
                  <w:pPr>
                    <w:jc w:val="center"/>
                    <w:rPr>
                      <w:sz w:val="48"/>
                    </w:rPr>
                  </w:pPr>
                  <w:r w:rsidRPr="00897F42">
                    <w:rPr>
                      <w:sz w:val="56"/>
                      <w:szCs w:val="56"/>
                    </w:rPr>
                    <w:t>Food donation</w:t>
                  </w:r>
                  <w:r w:rsidR="005766E6">
                    <w:rPr>
                      <w:sz w:val="52"/>
                    </w:rPr>
                    <w:t xml:space="preserve"> </w:t>
                  </w:r>
                  <w:r w:rsidR="005766E6">
                    <w:rPr>
                      <w:noProof/>
                    </w:rPr>
                    <w:drawing>
                      <wp:inline distT="0" distB="0" distL="0" distR="0" wp14:anchorId="73F24029" wp14:editId="2F946001">
                        <wp:extent cx="819380" cy="870509"/>
                        <wp:effectExtent l="0" t="0" r="0" b="0"/>
                        <wp:docPr id="5" name="Picture 5" descr="Image result for apple clip 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 result for apple clip 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756" cy="8910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766E6">
                    <w:rPr>
                      <w:noProof/>
                    </w:rPr>
                    <w:t xml:space="preserve">  </w:t>
                  </w:r>
                  <w:r w:rsidR="005766E6">
                    <w:rPr>
                      <w:noProof/>
                    </w:rPr>
                    <w:drawing>
                      <wp:inline distT="0" distB="0" distL="0" distR="0" wp14:anchorId="5E3CBC32" wp14:editId="5B0CB5E9">
                        <wp:extent cx="863194" cy="895481"/>
                        <wp:effectExtent l="0" t="0" r="0" b="0"/>
                        <wp:docPr id="6" name="Picture 6" descr="Image result for broccoli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broccoli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0181" cy="9131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766E6">
                    <w:rPr>
                      <w:noProof/>
                    </w:rPr>
                    <w:drawing>
                      <wp:inline distT="0" distB="0" distL="0" distR="0" wp14:anchorId="3C7E677A" wp14:editId="58547901">
                        <wp:extent cx="832087" cy="470750"/>
                        <wp:effectExtent l="0" t="0" r="0" b="0"/>
                        <wp:docPr id="7" name="Picture 7" descr="Image result for pasta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Image result for pasta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1338" b="2208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82834" cy="499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</w:rPr>
        <w:pict>
          <v:roundrect id="_x0000_s1027" style="position:absolute;margin-left:671.05pt;margin-top:19.9pt;width:206.55pt;height:197.15pt;z-index:251659264" arcsize="10923f" strokeweight="3pt">
            <v:textbox style="mso-next-textbox:#_x0000_s1027">
              <w:txbxContent>
                <w:p w:rsidR="0013479E" w:rsidRDefault="0013479E" w:rsidP="008B5A4E">
                  <w:pPr>
                    <w:jc w:val="center"/>
                    <w:rPr>
                      <w:sz w:val="72"/>
                    </w:rPr>
                  </w:pPr>
                  <w:r w:rsidRPr="00993172">
                    <w:rPr>
                      <w:sz w:val="72"/>
                    </w:rPr>
                    <w:t>Natural Resources</w:t>
                  </w:r>
                </w:p>
                <w:p w:rsidR="0013479E" w:rsidRPr="008B5A4E" w:rsidRDefault="0013479E" w:rsidP="008B5A4E">
                  <w:pPr>
                    <w:jc w:val="center"/>
                    <w:rPr>
                      <w:sz w:val="72"/>
                    </w:rPr>
                  </w:pPr>
                  <w:r>
                    <w:rPr>
                      <w:noProof/>
                      <w:sz w:val="72"/>
                    </w:rPr>
                    <w:drawing>
                      <wp:inline distT="0" distB="0" distL="0" distR="0">
                        <wp:extent cx="1550442" cy="704813"/>
                        <wp:effectExtent l="1905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213" cy="7069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margin-left:877.6pt;margin-top:259.95pt;width:257.9pt;height:171pt;z-index:251660288" arcsize="10923f" strokeweight="3pt">
            <v:textbox style="mso-next-textbox:#_x0000_s1028">
              <w:txbxContent>
                <w:p w:rsidR="0013479E" w:rsidRPr="008B5A4E" w:rsidRDefault="007F4500" w:rsidP="008B5A4E">
                  <w:pPr>
                    <w:jc w:val="center"/>
                    <w:rPr>
                      <w:sz w:val="72"/>
                    </w:rPr>
                  </w:pPr>
                  <w:r>
                    <w:rPr>
                      <w:sz w:val="72"/>
                    </w:rPr>
                    <w:t xml:space="preserve"> </w:t>
                  </w:r>
                  <w:r w:rsidR="001D64BD">
                    <w:rPr>
                      <w:noProof/>
                    </w:rPr>
                    <w:drawing>
                      <wp:inline distT="0" distB="0" distL="0" distR="0" wp14:anchorId="775BA5E2" wp14:editId="11F7BF6C">
                        <wp:extent cx="1438275" cy="1213131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8275" cy="12131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72"/>
                    </w:rPr>
                    <w:t>Composting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margin-left:659.8pt;margin-top:554.75pt;width:252.35pt;height:140.65pt;z-index:251668480" arcsize="10923f" strokeweight="3pt">
            <v:textbox style="mso-next-textbox:#_x0000_s1038">
              <w:txbxContent>
                <w:p w:rsidR="0013479E" w:rsidRDefault="0013479E" w:rsidP="007C2CA7">
                  <w:pPr>
                    <w:jc w:val="center"/>
                    <w:rPr>
                      <w:sz w:val="72"/>
                    </w:rPr>
                  </w:pPr>
                  <w:r w:rsidRPr="00B961FE">
                    <w:rPr>
                      <w:sz w:val="72"/>
                    </w:rPr>
                    <w:t>Transportation</w:t>
                  </w:r>
                </w:p>
                <w:p w:rsidR="0013479E" w:rsidRPr="008B5A4E" w:rsidRDefault="00025718" w:rsidP="007C2CA7">
                  <w:pPr>
                    <w:jc w:val="center"/>
                    <w:rPr>
                      <w:sz w:val="7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91EAEEA" wp14:editId="09293D2C">
                        <wp:extent cx="1047750" cy="611405"/>
                        <wp:effectExtent l="0" t="0" r="0" b="0"/>
                        <wp:docPr id="11" name="Picture 11" descr="Image result for bicycle clip 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Image result for bicycle clip 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646" t="10876" r="7382" b="2034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5267" cy="639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3479E">
                    <w:rPr>
                      <w:sz w:val="7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71CB0B9C" wp14:editId="158943C7">
                        <wp:extent cx="1515620" cy="718185"/>
                        <wp:effectExtent l="0" t="0" r="0" b="0"/>
                        <wp:docPr id="9" name="Picture 9" descr="Image result for bus clip 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mage result for bus clip 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8140" cy="7288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oval id="_x0000_s1032" style="position:absolute;margin-left:467.95pt;margin-top:563.25pt;width:180.75pt;height:96pt;z-index:251664384" strokeweight="3pt">
            <v:textbox>
              <w:txbxContent>
                <w:p w:rsidR="0013479E" w:rsidRPr="008B5A4E" w:rsidRDefault="001107B0" w:rsidP="008B5A4E">
                  <w:pPr>
                    <w:jc w:val="center"/>
                    <w:rPr>
                      <w:sz w:val="48"/>
                    </w:rPr>
                  </w:pPr>
                  <w:r>
                    <w:rPr>
                      <w:sz w:val="40"/>
                    </w:rPr>
                    <w:t>Healthy food is affordable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0" style="position:absolute;margin-left:463.45pt;margin-top:65.1pt;width:185.25pt;height:130.5pt;z-index:251670528" strokeweight="3pt">
            <v:textbox style="mso-next-textbox:#_x0000_s1040">
              <w:txbxContent>
                <w:p w:rsidR="0013479E" w:rsidRPr="006200DA" w:rsidRDefault="007F4500" w:rsidP="007C1472">
                  <w:pPr>
                    <w:jc w:val="center"/>
                    <w:rPr>
                      <w:sz w:val="52"/>
                    </w:rPr>
                  </w:pPr>
                  <w:r>
                    <w:rPr>
                      <w:sz w:val="44"/>
                    </w:rPr>
                    <w:t xml:space="preserve">All chefs learn </w:t>
                  </w:r>
                  <w:r w:rsidRPr="007F4500">
                    <w:rPr>
                      <w:b/>
                      <w:sz w:val="44"/>
                    </w:rPr>
                    <w:t>knife skills</w:t>
                  </w:r>
                </w:p>
              </w:txbxContent>
            </v:textbox>
          </v:oval>
        </w:pict>
      </w:r>
      <w:r>
        <w:rPr>
          <w:noProof/>
        </w:rPr>
        <w:pict>
          <v:rect id="_x0000_s1026" style="position:absolute;margin-left:260.25pt;margin-top:-57.75pt;width:580.15pt;height:56.25pt;z-index:251658240" fillcolor="black [3213]" strokeweight="2pt">
            <v:textbox>
              <w:txbxContent>
                <w:p w:rsidR="0013479E" w:rsidRPr="00CD0D71" w:rsidRDefault="0013479E">
                  <w:pPr>
                    <w:rPr>
                      <w:b/>
                      <w:color w:val="FFFFFF" w:themeColor="background1"/>
                      <w:sz w:val="72"/>
                    </w:rPr>
                  </w:pPr>
                  <w:r w:rsidRPr="00CD0D71">
                    <w:rPr>
                      <w:b/>
                      <w:color w:val="FFFFFF" w:themeColor="background1"/>
                      <w:sz w:val="72"/>
                    </w:rPr>
                    <w:t xml:space="preserve">Living with </w:t>
                  </w:r>
                  <w:r w:rsidR="005108CB">
                    <w:rPr>
                      <w:b/>
                      <w:color w:val="FFFFFF" w:themeColor="background1"/>
                      <w:sz w:val="72"/>
                    </w:rPr>
                    <w:t>Food</w:t>
                  </w:r>
                  <w:r w:rsidRPr="00CD0D71">
                    <w:rPr>
                      <w:b/>
                      <w:color w:val="FFFFFF" w:themeColor="background1"/>
                      <w:sz w:val="72"/>
                    </w:rPr>
                    <w:t xml:space="preserve"> in the 21</w:t>
                  </w:r>
                  <w:r w:rsidRPr="00CD0D71">
                    <w:rPr>
                      <w:b/>
                      <w:color w:val="FFFFFF" w:themeColor="background1"/>
                      <w:sz w:val="72"/>
                      <w:vertAlign w:val="superscript"/>
                    </w:rPr>
                    <w:t>st</w:t>
                  </w:r>
                  <w:r w:rsidRPr="00CD0D71">
                    <w:rPr>
                      <w:b/>
                      <w:color w:val="FFFFFF" w:themeColor="background1"/>
                      <w:sz w:val="72"/>
                    </w:rPr>
                    <w:t xml:space="preserve"> Century</w:t>
                  </w:r>
                </w:p>
              </w:txbxContent>
            </v:textbox>
          </v:rect>
        </w:pict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bookmarkStart w:id="0" w:name="_GoBack"/>
      <w:bookmarkEnd w:id="0"/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</w:p>
    <w:p w:rsidR="00205454" w:rsidRDefault="00205454"/>
    <w:sectPr w:rsidR="00205454" w:rsidSect="00590451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0451"/>
    <w:rsid w:val="0001003C"/>
    <w:rsid w:val="00025718"/>
    <w:rsid w:val="00083AFD"/>
    <w:rsid w:val="001107B0"/>
    <w:rsid w:val="0013479E"/>
    <w:rsid w:val="001832A4"/>
    <w:rsid w:val="001D64BD"/>
    <w:rsid w:val="001F6A5C"/>
    <w:rsid w:val="00205454"/>
    <w:rsid w:val="00213701"/>
    <w:rsid w:val="00246DFF"/>
    <w:rsid w:val="00250998"/>
    <w:rsid w:val="002B61B2"/>
    <w:rsid w:val="002E7A79"/>
    <w:rsid w:val="00422A61"/>
    <w:rsid w:val="004D5E38"/>
    <w:rsid w:val="005108CB"/>
    <w:rsid w:val="00542786"/>
    <w:rsid w:val="00555A7F"/>
    <w:rsid w:val="005766E6"/>
    <w:rsid w:val="0057707A"/>
    <w:rsid w:val="00590451"/>
    <w:rsid w:val="005B15E1"/>
    <w:rsid w:val="005D208B"/>
    <w:rsid w:val="006200DA"/>
    <w:rsid w:val="006B225D"/>
    <w:rsid w:val="00757DF2"/>
    <w:rsid w:val="007920CD"/>
    <w:rsid w:val="007C1472"/>
    <w:rsid w:val="007C2CA7"/>
    <w:rsid w:val="007E2019"/>
    <w:rsid w:val="007F4500"/>
    <w:rsid w:val="00897F42"/>
    <w:rsid w:val="008B5A4E"/>
    <w:rsid w:val="008F1C1D"/>
    <w:rsid w:val="0091676D"/>
    <w:rsid w:val="009547BA"/>
    <w:rsid w:val="00962AB1"/>
    <w:rsid w:val="00993172"/>
    <w:rsid w:val="00A21503"/>
    <w:rsid w:val="00A43F10"/>
    <w:rsid w:val="00A57AE2"/>
    <w:rsid w:val="00AA068A"/>
    <w:rsid w:val="00B961FE"/>
    <w:rsid w:val="00C638C5"/>
    <w:rsid w:val="00CC67D9"/>
    <w:rsid w:val="00CD0D71"/>
    <w:rsid w:val="00E11541"/>
    <w:rsid w:val="00EB0932"/>
    <w:rsid w:val="00EF13B8"/>
    <w:rsid w:val="00F0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06628948-9E67-40E0-BE11-437C0DA3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DFB24-9F20-4790-8B2C-6A16A575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Name</dc:creator>
  <cp:lastModifiedBy>Lake Thelen</cp:lastModifiedBy>
  <cp:revision>24</cp:revision>
  <cp:lastPrinted>2016-11-10T20:50:00Z</cp:lastPrinted>
  <dcterms:created xsi:type="dcterms:W3CDTF">2019-10-30T21:18:00Z</dcterms:created>
  <dcterms:modified xsi:type="dcterms:W3CDTF">2019-11-06T23:38:00Z</dcterms:modified>
</cp:coreProperties>
</file>